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7F5C" w:rsidRDefault="00FF7F5C">
      <w:pPr>
        <w:ind w:left="720"/>
        <w:rPr>
          <w:sz w:val="32"/>
          <w:szCs w:val="32"/>
          <w:u w:val="single"/>
        </w:rPr>
      </w:pPr>
    </w:p>
    <w:p w14:paraId="00000002" w14:textId="77777777" w:rsidR="00FF7F5C" w:rsidRPr="00A83976" w:rsidRDefault="00BE5FB7">
      <w:pPr>
        <w:spacing w:after="0"/>
        <w:ind w:left="720"/>
        <w:rPr>
          <w:sz w:val="28"/>
          <w:szCs w:val="28"/>
        </w:rPr>
      </w:pPr>
      <w:r w:rsidRPr="00A83976">
        <w:rPr>
          <w:sz w:val="28"/>
          <w:szCs w:val="28"/>
          <w:u w:val="single"/>
        </w:rPr>
        <w:t>Labs offering testing for CMV in newborns</w:t>
      </w:r>
    </w:p>
    <w:p w14:paraId="00000003" w14:textId="6549508E" w:rsidR="00FF7F5C" w:rsidRPr="00A83976" w:rsidRDefault="00BE5FB7">
      <w:pPr>
        <w:spacing w:after="0"/>
        <w:ind w:left="720"/>
        <w:rPr>
          <w:sz w:val="20"/>
          <w:szCs w:val="20"/>
        </w:rPr>
      </w:pPr>
      <w:r w:rsidRPr="00A83976">
        <w:rPr>
          <w:sz w:val="20"/>
          <w:szCs w:val="20"/>
        </w:rPr>
        <w:t xml:space="preserve">updated </w:t>
      </w:r>
      <w:r w:rsidR="00A83976" w:rsidRPr="00A83976">
        <w:rPr>
          <w:sz w:val="20"/>
          <w:szCs w:val="20"/>
        </w:rPr>
        <w:t>11</w:t>
      </w:r>
      <w:r w:rsidRPr="00A83976">
        <w:rPr>
          <w:sz w:val="20"/>
          <w:szCs w:val="20"/>
        </w:rPr>
        <w:t>.2021</w:t>
      </w:r>
    </w:p>
    <w:p w14:paraId="00000004" w14:textId="77777777" w:rsidR="00FF7F5C" w:rsidRPr="00A83976" w:rsidRDefault="00FF7F5C">
      <w:pPr>
        <w:spacing w:after="0"/>
        <w:ind w:left="720"/>
        <w:rPr>
          <w:sz w:val="20"/>
          <w:szCs w:val="20"/>
        </w:rPr>
      </w:pPr>
    </w:p>
    <w:p w14:paraId="00000005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This information is provided as a public service by the Colorado Chapter, American Academy </w:t>
      </w:r>
    </w:p>
    <w:p w14:paraId="00000006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of Pediatrics (AAP-CO). The information may not be completely accurate and may change over </w:t>
      </w:r>
    </w:p>
    <w:p w14:paraId="00000008" w14:textId="48A453F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time. Please forward corrections to </w:t>
      </w:r>
      <w:hyperlink r:id="rId5">
        <w:r w:rsidRPr="00A83976">
          <w:rPr>
            <w:rFonts w:asciiTheme="minorHAnsi" w:hAnsiTheme="minorHAnsi" w:cstheme="minorHAnsi"/>
            <w:color w:val="1155CC"/>
            <w:u w:val="single"/>
          </w:rPr>
          <w:t>ted@aapcolorado.org</w:t>
        </w:r>
      </w:hyperlink>
      <w:r w:rsidRPr="00A83976">
        <w:rPr>
          <w:rFonts w:asciiTheme="minorHAnsi" w:hAnsiTheme="minorHAnsi" w:cstheme="minorHAnsi"/>
        </w:rPr>
        <w:t xml:space="preserve">. </w:t>
      </w:r>
    </w:p>
    <w:p w14:paraId="0000000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Laboratories are listed alphabetically. All of these labs use CPT code 87497 for quantitative results</w:t>
      </w:r>
    </w:p>
    <w:p w14:paraId="0000000A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and CPT code 87496 for qualitative results.</w:t>
      </w:r>
    </w:p>
    <w:p w14:paraId="0000000B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0C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1. </w:t>
      </w:r>
      <w:r w:rsidRPr="00A83976">
        <w:rPr>
          <w:rFonts w:asciiTheme="minorHAnsi" w:hAnsiTheme="minorHAnsi" w:cstheme="minorHAnsi"/>
          <w:u w:val="single"/>
        </w:rPr>
        <w:t>ARUP</w:t>
      </w:r>
      <w:r w:rsidRPr="00A83976">
        <w:rPr>
          <w:rFonts w:asciiTheme="minorHAnsi" w:hAnsiTheme="minorHAnsi" w:cstheme="minorHAnsi"/>
        </w:rPr>
        <w:t xml:space="preserve"> </w:t>
      </w:r>
    </w:p>
    <w:p w14:paraId="0000000D" w14:textId="77777777" w:rsidR="00FF7F5C" w:rsidRPr="00A83976" w:rsidRDefault="00A83976">
      <w:pPr>
        <w:spacing w:after="0"/>
        <w:ind w:left="720"/>
        <w:rPr>
          <w:rFonts w:asciiTheme="minorHAnsi" w:hAnsiTheme="minorHAnsi" w:cstheme="minorHAnsi"/>
        </w:rPr>
      </w:pPr>
      <w:hyperlink r:id="rId6">
        <w:r w:rsidR="00BE5FB7" w:rsidRPr="00A83976">
          <w:rPr>
            <w:rFonts w:asciiTheme="minorHAnsi" w:hAnsiTheme="minorHAnsi" w:cstheme="minorHAnsi"/>
            <w:color w:val="0563C1"/>
            <w:u w:val="single"/>
          </w:rPr>
          <w:t>https://www.aruplab.com/testing</w:t>
        </w:r>
      </w:hyperlink>
      <w:r w:rsidR="00BE5FB7" w:rsidRPr="00A83976">
        <w:rPr>
          <w:rFonts w:asciiTheme="minorHAnsi" w:hAnsiTheme="minorHAnsi" w:cstheme="minorHAnsi"/>
        </w:rPr>
        <w:tab/>
        <w:t>client services 800-522-2787</w:t>
      </w:r>
    </w:p>
    <w:p w14:paraId="0000000E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a. test code 0060040</w:t>
      </w:r>
      <w:r w:rsidRPr="00A83976">
        <w:rPr>
          <w:rFonts w:asciiTheme="minorHAnsi" w:hAnsiTheme="minorHAnsi" w:cstheme="minorHAnsi"/>
        </w:rPr>
        <w:tab/>
        <w:t>test name CMVPCR for urine or dried blood spot</w:t>
      </w:r>
    </w:p>
    <w:p w14:paraId="0000000F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for </w:t>
      </w:r>
      <w:r w:rsidRPr="00A83976">
        <w:rPr>
          <w:rFonts w:asciiTheme="minorHAnsi" w:hAnsiTheme="minorHAnsi" w:cstheme="minorHAnsi"/>
          <w:b/>
        </w:rPr>
        <w:t>urine</w:t>
      </w:r>
      <w:r w:rsidRPr="00A83976">
        <w:rPr>
          <w:rFonts w:asciiTheme="minorHAnsi" w:hAnsiTheme="minorHAnsi" w:cstheme="minorHAnsi"/>
        </w:rPr>
        <w:t xml:space="preserve">, send in a sterile container, minimum volume 0.5 mL  </w:t>
      </w:r>
    </w:p>
    <w:p w14:paraId="00000010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for </w:t>
      </w:r>
      <w:r w:rsidRPr="00A83976">
        <w:rPr>
          <w:rFonts w:asciiTheme="minorHAnsi" w:hAnsiTheme="minorHAnsi" w:cstheme="minorHAnsi"/>
          <w:b/>
        </w:rPr>
        <w:t>dried blood spot</w:t>
      </w:r>
      <w:r w:rsidRPr="00A83976">
        <w:rPr>
          <w:rFonts w:asciiTheme="minorHAnsi" w:hAnsiTheme="minorHAnsi" w:cstheme="minorHAnsi"/>
        </w:rPr>
        <w:t>, 3/16 inch punch</w:t>
      </w:r>
    </w:p>
    <w:p w14:paraId="00000011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  <w:b/>
        </w:rPr>
      </w:pPr>
      <w:r w:rsidRPr="00A83976">
        <w:rPr>
          <w:rFonts w:asciiTheme="minorHAnsi" w:hAnsiTheme="minorHAnsi" w:cstheme="minorHAnsi"/>
        </w:rPr>
        <w:t xml:space="preserve">b. test code 2008555  test name CMVPCR SAL for </w:t>
      </w:r>
      <w:r w:rsidRPr="00A83976">
        <w:rPr>
          <w:rFonts w:asciiTheme="minorHAnsi" w:hAnsiTheme="minorHAnsi" w:cstheme="minorHAnsi"/>
          <w:b/>
        </w:rPr>
        <w:t>saliva</w:t>
      </w:r>
      <w:r w:rsidRPr="00A83976">
        <w:rPr>
          <w:rFonts w:asciiTheme="minorHAnsi" w:hAnsiTheme="minorHAnsi" w:cstheme="minorHAnsi"/>
        </w:rPr>
        <w:t xml:space="preserve"> </w:t>
      </w:r>
      <w:r w:rsidRPr="00A83976">
        <w:rPr>
          <w:rFonts w:asciiTheme="minorHAnsi" w:hAnsiTheme="minorHAnsi" w:cstheme="minorHAnsi"/>
          <w:b/>
        </w:rPr>
        <w:t>swab</w:t>
      </w:r>
    </w:p>
    <w:p w14:paraId="00000012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use ORA Collect OC-100 kit; send at room temperature if &lt;7 days</w:t>
      </w:r>
    </w:p>
    <w:p w14:paraId="00000013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both tests run every day, result in 1-3 days</w:t>
      </w:r>
    </w:p>
    <w:p w14:paraId="00000014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The out-of-pocket cost estimator on the ARUP website says the cost for either test is $70.18</w:t>
      </w:r>
    </w:p>
    <w:p w14:paraId="00000015" w14:textId="77777777" w:rsidR="00FF7F5C" w:rsidRPr="00A83976" w:rsidRDefault="00FF7F5C">
      <w:pPr>
        <w:spacing w:after="0"/>
        <w:rPr>
          <w:rFonts w:asciiTheme="minorHAnsi" w:hAnsiTheme="minorHAnsi" w:cstheme="minorHAnsi"/>
        </w:rPr>
      </w:pPr>
    </w:p>
    <w:p w14:paraId="00000016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  <w:u w:val="single"/>
        </w:rPr>
      </w:pPr>
      <w:r w:rsidRPr="00A83976">
        <w:rPr>
          <w:rFonts w:asciiTheme="minorHAnsi" w:hAnsiTheme="minorHAnsi" w:cstheme="minorHAnsi"/>
        </w:rPr>
        <w:t xml:space="preserve">2. </w:t>
      </w:r>
      <w:r w:rsidRPr="00A83976">
        <w:rPr>
          <w:rFonts w:asciiTheme="minorHAnsi" w:hAnsiTheme="minorHAnsi" w:cstheme="minorHAnsi"/>
          <w:u w:val="single"/>
        </w:rPr>
        <w:t>Children's Hospital Colorado</w:t>
      </w:r>
    </w:p>
    <w:p w14:paraId="00000017" w14:textId="77777777" w:rsidR="00FF7F5C" w:rsidRPr="00A83976" w:rsidRDefault="00A83976">
      <w:pPr>
        <w:spacing w:after="0"/>
        <w:ind w:left="720"/>
        <w:rPr>
          <w:rFonts w:asciiTheme="minorHAnsi" w:hAnsiTheme="minorHAnsi" w:cstheme="minorHAnsi"/>
          <w:color w:val="1155CC"/>
          <w:u w:val="single"/>
        </w:rPr>
      </w:pPr>
      <w:hyperlink r:id="rId7">
        <w:r w:rsidR="00BE5FB7" w:rsidRPr="00A83976">
          <w:rPr>
            <w:rFonts w:asciiTheme="minorHAnsi" w:hAnsiTheme="minorHAnsi" w:cstheme="minorHAnsi"/>
            <w:color w:val="1155CC"/>
            <w:u w:val="single"/>
          </w:rPr>
          <w:t>https://www.childrenscolorado.org/doctors-and-departments/departments/pathology-laboratory-medicine</w:t>
        </w:r>
      </w:hyperlink>
    </w:p>
    <w:p w14:paraId="00000018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720--777-6711</w:t>
      </w:r>
    </w:p>
    <w:p w14:paraId="0000001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test code LAB9457  test name CMV PCR, Qualitative             </w:t>
      </w:r>
    </w:p>
    <w:p w14:paraId="0000001A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Specimen types for</w:t>
      </w:r>
      <w:r w:rsidRPr="00A83976">
        <w:rPr>
          <w:rFonts w:asciiTheme="minorHAnsi" w:hAnsiTheme="minorHAnsi" w:cstheme="minorHAnsi"/>
          <w:u w:val="single"/>
        </w:rPr>
        <w:t xml:space="preserve"> </w:t>
      </w:r>
      <w:r w:rsidRPr="00A83976">
        <w:rPr>
          <w:rFonts w:asciiTheme="minorHAnsi" w:hAnsiTheme="minorHAnsi" w:cstheme="minorHAnsi"/>
        </w:rPr>
        <w:t xml:space="preserve">patients ≤ 30 days old: </w:t>
      </w:r>
    </w:p>
    <w:p w14:paraId="0000001B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urine:</w:t>
      </w:r>
      <w:r w:rsidRPr="00A83976">
        <w:rPr>
          <w:rFonts w:asciiTheme="minorHAnsi" w:hAnsiTheme="minorHAnsi" w:cstheme="minorHAnsi"/>
        </w:rPr>
        <w:t xml:space="preserve"> send in a sterile container, minimum volume 0.2 mL  </w:t>
      </w:r>
    </w:p>
    <w:p w14:paraId="0000001C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saliva:</w:t>
      </w:r>
      <w:r w:rsidRPr="00A83976">
        <w:rPr>
          <w:rFonts w:asciiTheme="minorHAnsi" w:hAnsiTheme="minorHAnsi" w:cstheme="minorHAnsi"/>
        </w:rPr>
        <w:t xml:space="preserve"> use a standard PCR Swab</w:t>
      </w:r>
    </w:p>
    <w:p w14:paraId="0000001D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Testing days: Monday – Friday</w:t>
      </w:r>
    </w:p>
    <w:p w14:paraId="0000001E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Turnaround time: Same day if received by 7am M-F</w:t>
      </w:r>
    </w:p>
    <w:p w14:paraId="0000001F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By end of day Friday if sample is received after 7am Thursday </w:t>
      </w:r>
    </w:p>
    <w:p w14:paraId="00000020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By end of day Monday If sample is received after 7a Fri, Saturday or Sunday</w:t>
      </w:r>
    </w:p>
    <w:p w14:paraId="00000021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23" w14:textId="7292EE5D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Children's Hospital Colorado locations where testing can be performed:</w:t>
      </w:r>
    </w:p>
    <w:p w14:paraId="00000024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Anschutz Medical Campus </w:t>
      </w:r>
    </w:p>
    <w:p w14:paraId="00000025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13123 E. 16th Ave Aurora, CO 80045</w:t>
      </w:r>
    </w:p>
    <w:p w14:paraId="00000026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Location: First floor in between Chapel and Financial Counseling office</w:t>
      </w:r>
    </w:p>
    <w:p w14:paraId="00000027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Phone: 720-777-8175</w:t>
      </w:r>
    </w:p>
    <w:p w14:paraId="00000028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Fax: 720-777-7125</w:t>
      </w:r>
    </w:p>
    <w:p w14:paraId="0000002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Monday-Friday 7am-530pm</w:t>
      </w:r>
    </w:p>
    <w:p w14:paraId="0000002B" w14:textId="09CF537C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Saturday 8am-Noon</w:t>
      </w:r>
    </w:p>
    <w:p w14:paraId="0000002C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Child Health Pavilion </w:t>
      </w:r>
    </w:p>
    <w:p w14:paraId="0000002D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860 N. Potomac Circle Aurora, CO 80011</w:t>
      </w:r>
    </w:p>
    <w:p w14:paraId="0000002E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Location: First floor across from Child Health Clinic</w:t>
      </w:r>
    </w:p>
    <w:p w14:paraId="0000002F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Phone: 720-777-1686</w:t>
      </w:r>
    </w:p>
    <w:p w14:paraId="00000030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Monday-Friday 8am-530pm</w:t>
      </w:r>
    </w:p>
    <w:p w14:paraId="00000031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Closed weekends</w:t>
      </w:r>
    </w:p>
    <w:p w14:paraId="00000032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**This location ONLY does urine testing**</w:t>
      </w:r>
    </w:p>
    <w:p w14:paraId="00000036" w14:textId="56E63EC8" w:rsid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 </w:t>
      </w:r>
    </w:p>
    <w:p w14:paraId="5A037318" w14:textId="77777777" w:rsidR="00A83976" w:rsidRDefault="00A839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A0758CC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37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South Campus-Highlands Ranch</w:t>
      </w:r>
    </w:p>
    <w:p w14:paraId="00000038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1811 Plaza Drive Highlands Ranch, CO 80129</w:t>
      </w:r>
    </w:p>
    <w:p w14:paraId="0000003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Location: First floor. The Welcome Desk will send you to Patient Access for check-in</w:t>
      </w:r>
    </w:p>
    <w:p w14:paraId="0000003A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Phone: 720-478-8175</w:t>
      </w:r>
    </w:p>
    <w:p w14:paraId="0000003B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Fax: 720-478-7005</w:t>
      </w:r>
    </w:p>
    <w:p w14:paraId="0000003C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Monday-Friday 7am-530pm</w:t>
      </w:r>
    </w:p>
    <w:p w14:paraId="0000003E" w14:textId="71C26C86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Saturday 8am-Noon</w:t>
      </w:r>
    </w:p>
    <w:p w14:paraId="0000003F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North Campus - Broomfield </w:t>
      </w:r>
    </w:p>
    <w:p w14:paraId="00000040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469 West Highway 7 Broomfield, CO 80023</w:t>
      </w:r>
    </w:p>
    <w:p w14:paraId="00000041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Location: 1st Floor, check in at Welcome Desk</w:t>
      </w:r>
    </w:p>
    <w:p w14:paraId="00000042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Phone: 720-478-5125</w:t>
      </w:r>
    </w:p>
    <w:p w14:paraId="00000043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Fax: 720-777-9731</w:t>
      </w:r>
    </w:p>
    <w:p w14:paraId="00000044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Monday-Friday 7am-530pm</w:t>
      </w:r>
    </w:p>
    <w:p w14:paraId="00000046" w14:textId="4ACA3E86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Saturday 8am-Noon</w:t>
      </w:r>
    </w:p>
    <w:p w14:paraId="00000047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Colorado Springs - Briargate</w:t>
      </w:r>
    </w:p>
    <w:p w14:paraId="00000048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4125 Briargate Pkwy. Colorado Springs, CO 80920</w:t>
      </w:r>
    </w:p>
    <w:p w14:paraId="0000004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Location: Second Floor</w:t>
      </w:r>
    </w:p>
    <w:p w14:paraId="0000004A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Phone: 719-305-9256</w:t>
      </w:r>
    </w:p>
    <w:p w14:paraId="0000004B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Fax: 719-305-9738</w:t>
      </w:r>
    </w:p>
    <w:p w14:paraId="0000004C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Monday-Friday 830am-5pm</w:t>
      </w:r>
    </w:p>
    <w:p w14:paraId="0000004D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Closed weekends</w:t>
      </w:r>
    </w:p>
    <w:p w14:paraId="0000004E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  <w:highlight w:val="yellow"/>
        </w:rPr>
      </w:pPr>
    </w:p>
    <w:p w14:paraId="0000004F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3. </w:t>
      </w:r>
      <w:r w:rsidRPr="00A83976">
        <w:rPr>
          <w:rFonts w:asciiTheme="minorHAnsi" w:hAnsiTheme="minorHAnsi" w:cstheme="minorHAnsi"/>
          <w:u w:val="single"/>
        </w:rPr>
        <w:t>LabCorp</w:t>
      </w:r>
    </w:p>
    <w:p w14:paraId="00000050" w14:textId="77777777" w:rsidR="00FF7F5C" w:rsidRPr="00A83976" w:rsidRDefault="00A83976">
      <w:pPr>
        <w:spacing w:after="0"/>
        <w:ind w:left="720"/>
        <w:rPr>
          <w:rFonts w:asciiTheme="minorHAnsi" w:hAnsiTheme="minorHAnsi" w:cstheme="minorHAnsi"/>
        </w:rPr>
      </w:pPr>
      <w:hyperlink r:id="rId8">
        <w:r w:rsidR="00BE5FB7" w:rsidRPr="00A83976">
          <w:rPr>
            <w:rFonts w:asciiTheme="minorHAnsi" w:hAnsiTheme="minorHAnsi" w:cstheme="minorHAnsi"/>
            <w:color w:val="0563C1"/>
            <w:u w:val="single"/>
          </w:rPr>
          <w:t>https://www.labcorp.com/test-menu</w:t>
        </w:r>
      </w:hyperlink>
    </w:p>
    <w:p w14:paraId="00000051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test code 138693  test name CMV PCR Qualitative  </w:t>
      </w:r>
    </w:p>
    <w:p w14:paraId="00000052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for </w:t>
      </w:r>
      <w:r w:rsidRPr="00A83976">
        <w:rPr>
          <w:rFonts w:asciiTheme="minorHAnsi" w:hAnsiTheme="minorHAnsi" w:cstheme="minorHAnsi"/>
          <w:b/>
        </w:rPr>
        <w:t>urine</w:t>
      </w:r>
      <w:r w:rsidRPr="00A83976">
        <w:rPr>
          <w:rFonts w:asciiTheme="minorHAnsi" w:hAnsiTheme="minorHAnsi" w:cstheme="minorHAnsi"/>
        </w:rPr>
        <w:t>, send in a sterile container, volume 0.5 mL , minimum 0.2 mL</w:t>
      </w:r>
    </w:p>
    <w:p w14:paraId="00000053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no saliva test listed</w:t>
      </w:r>
    </w:p>
    <w:p w14:paraId="00000054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testing schedule varies by lab, 3-4 day turnaround for result</w:t>
      </w:r>
    </w:p>
    <w:p w14:paraId="00000055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56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4. </w:t>
      </w:r>
      <w:r w:rsidRPr="00A83976">
        <w:rPr>
          <w:rFonts w:asciiTheme="minorHAnsi" w:hAnsiTheme="minorHAnsi" w:cstheme="minorHAnsi"/>
          <w:u w:val="single"/>
        </w:rPr>
        <w:t>Mayo</w:t>
      </w:r>
    </w:p>
    <w:p w14:paraId="00000057" w14:textId="77777777" w:rsidR="00FF7F5C" w:rsidRPr="00A83976" w:rsidRDefault="00A83976">
      <w:pPr>
        <w:spacing w:after="0"/>
        <w:ind w:left="720"/>
        <w:rPr>
          <w:rFonts w:asciiTheme="minorHAnsi" w:hAnsiTheme="minorHAnsi" w:cstheme="minorHAnsi"/>
        </w:rPr>
      </w:pPr>
      <w:hyperlink r:id="rId9">
        <w:r w:rsidR="00BE5FB7" w:rsidRPr="00A83976">
          <w:rPr>
            <w:rFonts w:asciiTheme="minorHAnsi" w:hAnsiTheme="minorHAnsi" w:cstheme="minorHAnsi"/>
            <w:color w:val="0563C1"/>
            <w:u w:val="single"/>
          </w:rPr>
          <w:t>https://www.mayocliniclabs.com/test-catalog</w:t>
        </w:r>
      </w:hyperlink>
    </w:p>
    <w:p w14:paraId="00000058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test code LCMV</w:t>
      </w:r>
      <w:r w:rsidRPr="00A83976">
        <w:rPr>
          <w:rFonts w:asciiTheme="minorHAnsi" w:hAnsiTheme="minorHAnsi" w:cstheme="minorHAnsi"/>
        </w:rPr>
        <w:tab/>
      </w:r>
    </w:p>
    <w:p w14:paraId="0000005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a. for </w:t>
      </w:r>
      <w:r w:rsidRPr="00A83976">
        <w:rPr>
          <w:rFonts w:asciiTheme="minorHAnsi" w:hAnsiTheme="minorHAnsi" w:cstheme="minorHAnsi"/>
          <w:b/>
        </w:rPr>
        <w:t>urine</w:t>
      </w:r>
      <w:r w:rsidRPr="00A83976">
        <w:rPr>
          <w:rFonts w:asciiTheme="minorHAnsi" w:hAnsiTheme="minorHAnsi" w:cstheme="minorHAnsi"/>
        </w:rPr>
        <w:t xml:space="preserve">, send in a sterile container, volume 1 mL, minimum volume 0.3 mL </w:t>
      </w:r>
    </w:p>
    <w:p w14:paraId="0000005A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b. for </w:t>
      </w:r>
      <w:r w:rsidRPr="00A83976">
        <w:rPr>
          <w:rFonts w:asciiTheme="minorHAnsi" w:hAnsiTheme="minorHAnsi" w:cstheme="minorHAnsi"/>
          <w:b/>
        </w:rPr>
        <w:t>saliva</w:t>
      </w:r>
      <w:r w:rsidRPr="00A83976">
        <w:rPr>
          <w:rFonts w:asciiTheme="minorHAnsi" w:hAnsiTheme="minorHAnsi" w:cstheme="minorHAnsi"/>
        </w:rPr>
        <w:t>, use a Culturette swab in multimicrobe media</w:t>
      </w:r>
    </w:p>
    <w:p w14:paraId="0000005B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Test run every day, report in 1-3 days</w:t>
      </w:r>
    </w:p>
    <w:p w14:paraId="0000005C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5D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5. </w:t>
      </w:r>
      <w:r w:rsidRPr="00A83976">
        <w:rPr>
          <w:rFonts w:asciiTheme="minorHAnsi" w:hAnsiTheme="minorHAnsi" w:cstheme="minorHAnsi"/>
          <w:u w:val="single"/>
        </w:rPr>
        <w:t>Quest</w:t>
      </w:r>
    </w:p>
    <w:p w14:paraId="0000005E" w14:textId="77777777" w:rsidR="00FF7F5C" w:rsidRPr="00A83976" w:rsidRDefault="00A83976">
      <w:pPr>
        <w:spacing w:after="0"/>
        <w:ind w:left="720"/>
        <w:rPr>
          <w:rFonts w:asciiTheme="minorHAnsi" w:hAnsiTheme="minorHAnsi" w:cstheme="minorHAnsi"/>
        </w:rPr>
      </w:pPr>
      <w:hyperlink r:id="rId10">
        <w:r w:rsidR="00BE5FB7" w:rsidRPr="00A83976">
          <w:rPr>
            <w:rFonts w:asciiTheme="minorHAnsi" w:hAnsiTheme="minorHAnsi" w:cstheme="minorHAnsi"/>
            <w:color w:val="0563C1"/>
            <w:u w:val="single"/>
          </w:rPr>
          <w:t>https://questdiagnostics.com</w:t>
        </w:r>
      </w:hyperlink>
    </w:p>
    <w:p w14:paraId="0000005F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a. test code 10601  test name qualitative CMV PCR- </w:t>
      </w:r>
      <w:r w:rsidRPr="00A83976">
        <w:rPr>
          <w:rFonts w:asciiTheme="minorHAnsi" w:hAnsiTheme="minorHAnsi" w:cstheme="minorHAnsi"/>
          <w:b/>
        </w:rPr>
        <w:t>urine</w:t>
      </w:r>
      <w:r w:rsidRPr="00A83976">
        <w:rPr>
          <w:rFonts w:asciiTheme="minorHAnsi" w:hAnsiTheme="minorHAnsi" w:cstheme="minorHAnsi"/>
        </w:rPr>
        <w:t xml:space="preserve"> and other specimens</w:t>
      </w:r>
    </w:p>
    <w:p w14:paraId="00000060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random urine collected in a sterile leak-proof container, minimum volume 0.5 mL </w:t>
      </w:r>
    </w:p>
    <w:p w14:paraId="00000061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Specimen Stability: Room temperature: 48 hours, Refrigerated: 8 days, Frozen: 30 days</w:t>
      </w:r>
    </w:p>
    <w:p w14:paraId="00000062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  <w:b/>
        </w:rPr>
      </w:pPr>
      <w:r w:rsidRPr="00A83976">
        <w:rPr>
          <w:rFonts w:asciiTheme="minorHAnsi" w:hAnsiTheme="minorHAnsi" w:cstheme="minorHAnsi"/>
        </w:rPr>
        <w:t xml:space="preserve">b. test code 37010  test name CMV PCR Qualitative- </w:t>
      </w:r>
      <w:r w:rsidRPr="00A83976">
        <w:rPr>
          <w:rFonts w:asciiTheme="minorHAnsi" w:hAnsiTheme="minorHAnsi" w:cstheme="minorHAnsi"/>
          <w:b/>
        </w:rPr>
        <w:t>saliva</w:t>
      </w:r>
    </w:p>
    <w:p w14:paraId="00000063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Preferred Specimen: Saliva collected in an ORACollection OCDC-100 collection device</w:t>
      </w:r>
    </w:p>
    <w:p w14:paraId="00000064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Collection Instructions</w:t>
      </w:r>
    </w:p>
    <w:p w14:paraId="00000065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Precaution:</w:t>
      </w:r>
      <w:r w:rsidRPr="00A83976">
        <w:rPr>
          <w:rFonts w:asciiTheme="minorHAnsi" w:hAnsiTheme="minorHAnsi" w:cstheme="minorHAnsi"/>
        </w:rPr>
        <w:t> Saliva samples should be collected at least 30 minutes after eating or drinking.</w:t>
      </w:r>
    </w:p>
    <w:p w14:paraId="00000066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Contact lab to determine turnaround time</w:t>
      </w:r>
    </w:p>
    <w:p w14:paraId="00000067" w14:textId="516343E6" w:rsidR="00A83976" w:rsidRDefault="00A839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30A2C6" w14:textId="2CE16610" w:rsidR="00FF7F5C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5E154F60" w14:textId="77777777" w:rsidR="00A83976" w:rsidRPr="00A83976" w:rsidRDefault="00A83976">
      <w:pPr>
        <w:spacing w:after="0"/>
        <w:ind w:left="720"/>
        <w:rPr>
          <w:rFonts w:asciiTheme="minorHAnsi" w:hAnsiTheme="minorHAnsi" w:cstheme="minorHAnsi"/>
        </w:rPr>
      </w:pPr>
    </w:p>
    <w:p w14:paraId="00000068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  <w:u w:val="single"/>
        </w:rPr>
      </w:pPr>
      <w:r w:rsidRPr="00A83976">
        <w:rPr>
          <w:rFonts w:asciiTheme="minorHAnsi" w:hAnsiTheme="minorHAnsi" w:cstheme="minorHAnsi"/>
        </w:rPr>
        <w:t xml:space="preserve">6. </w:t>
      </w:r>
      <w:r w:rsidRPr="00A83976">
        <w:rPr>
          <w:rFonts w:asciiTheme="minorHAnsi" w:hAnsiTheme="minorHAnsi" w:cstheme="minorHAnsi"/>
          <w:u w:val="single"/>
        </w:rPr>
        <w:t>Rocky Mountain Hospital for Children, Presbyterian/St Luke's Medical Center</w:t>
      </w:r>
    </w:p>
    <w:p w14:paraId="0000006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test name: CMV DNA QLSALD</w:t>
      </w:r>
    </w:p>
    <w:p w14:paraId="0000006A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saliva</w:t>
      </w:r>
      <w:r w:rsidRPr="00A83976">
        <w:rPr>
          <w:rFonts w:asciiTheme="minorHAnsi" w:hAnsiTheme="minorHAnsi" w:cstheme="minorHAnsi"/>
        </w:rPr>
        <w:t>: send-out to Quest: see Quest details</w:t>
      </w:r>
    </w:p>
    <w:p w14:paraId="0000006B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  <w:b/>
        </w:rPr>
        <w:t>urine</w:t>
      </w:r>
      <w:r w:rsidRPr="00A83976">
        <w:rPr>
          <w:rFonts w:asciiTheme="minorHAnsi" w:hAnsiTheme="minorHAnsi" w:cstheme="minorHAnsi"/>
        </w:rPr>
        <w:t xml:space="preserve">: send-out to Viracor, </w:t>
      </w:r>
      <w:hyperlink r:id="rId11">
        <w:r w:rsidRPr="00A83976">
          <w:rPr>
            <w:rFonts w:asciiTheme="minorHAnsi" w:hAnsiTheme="minorHAnsi" w:cstheme="minorHAnsi"/>
            <w:color w:val="1155CC"/>
            <w:u w:val="single"/>
          </w:rPr>
          <w:t>https://www.eurofins-viracor.com</w:t>
        </w:r>
      </w:hyperlink>
    </w:p>
    <w:p w14:paraId="0000006C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test code: 5502 test name: Quantitative CMV PCR test</w:t>
      </w:r>
    </w:p>
    <w:p w14:paraId="0000006D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Collect 2 ml in a sterile urinalysis container, then transfer to a screw-top tube for shipping</w:t>
      </w:r>
    </w:p>
    <w:p w14:paraId="0000006E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Ship at ambient or frozen temperature Monday to Friday</w:t>
      </w:r>
    </w:p>
    <w:p w14:paraId="0000006F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Turnaround same day Monday - Saturday</w:t>
      </w:r>
    </w:p>
    <w:p w14:paraId="00000070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71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7. </w:t>
      </w:r>
      <w:r w:rsidRPr="00A83976">
        <w:rPr>
          <w:rFonts w:asciiTheme="minorHAnsi" w:hAnsiTheme="minorHAnsi" w:cstheme="minorHAnsi"/>
          <w:u w:val="single"/>
        </w:rPr>
        <w:t>University of Colorado Hospital Clinical Laboratory</w:t>
      </w:r>
    </w:p>
    <w:p w14:paraId="00000072" w14:textId="77777777" w:rsidR="00FF7F5C" w:rsidRPr="00A83976" w:rsidRDefault="00A83976">
      <w:pPr>
        <w:spacing w:after="0"/>
        <w:ind w:left="720"/>
        <w:rPr>
          <w:rFonts w:asciiTheme="minorHAnsi" w:hAnsiTheme="minorHAnsi" w:cstheme="minorHAnsi"/>
        </w:rPr>
      </w:pPr>
      <w:hyperlink r:id="rId12">
        <w:r w:rsidR="00BE5FB7" w:rsidRPr="00A83976">
          <w:rPr>
            <w:rFonts w:asciiTheme="minorHAnsi" w:hAnsiTheme="minorHAnsi" w:cstheme="minorHAnsi"/>
            <w:color w:val="0563C1"/>
            <w:u w:val="single"/>
          </w:rPr>
          <w:t>https://www.testmenu.com/universityhospital</w:t>
        </w:r>
      </w:hyperlink>
    </w:p>
    <w:p w14:paraId="00000073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test code: 3244  test name: CMV by PCR, samples other than whole blood  </w:t>
      </w:r>
    </w:p>
    <w:p w14:paraId="00000074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qualitative result reported for </w:t>
      </w:r>
      <w:r w:rsidRPr="00A83976">
        <w:rPr>
          <w:rFonts w:asciiTheme="minorHAnsi" w:hAnsiTheme="minorHAnsi" w:cstheme="minorHAnsi"/>
          <w:b/>
        </w:rPr>
        <w:t>saliva swab</w:t>
      </w:r>
      <w:r w:rsidRPr="00A83976">
        <w:rPr>
          <w:rFonts w:asciiTheme="minorHAnsi" w:hAnsiTheme="minorHAnsi" w:cstheme="minorHAnsi"/>
        </w:rPr>
        <w:t xml:space="preserve">; use any swabs with plastic shafts and Dacron </w:t>
      </w:r>
    </w:p>
    <w:p w14:paraId="00000075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or polyester tips- NO cotton tips, NO wooden or metallic shafts</w:t>
      </w:r>
    </w:p>
    <w:p w14:paraId="00000076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quantitative result reported for all other specimen sources</w:t>
      </w:r>
    </w:p>
    <w:p w14:paraId="00000077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for </w:t>
      </w:r>
      <w:r w:rsidRPr="00A83976">
        <w:rPr>
          <w:rFonts w:asciiTheme="minorHAnsi" w:hAnsiTheme="minorHAnsi" w:cstheme="minorHAnsi"/>
          <w:b/>
        </w:rPr>
        <w:t>urine</w:t>
      </w:r>
      <w:r w:rsidRPr="00A83976">
        <w:rPr>
          <w:rFonts w:asciiTheme="minorHAnsi" w:hAnsiTheme="minorHAnsi" w:cstheme="minorHAnsi"/>
        </w:rPr>
        <w:t xml:space="preserve">, send in a sterile container, minimum volume 0.5 mL; urine should be collected </w:t>
      </w:r>
    </w:p>
    <w:p w14:paraId="00000078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by bag, catherization or bladder aspiration (not by a cotton ball in the diaper)</w:t>
      </w:r>
      <w:r w:rsidRPr="00A83976">
        <w:rPr>
          <w:rFonts w:asciiTheme="minorHAnsi" w:hAnsiTheme="minorHAnsi" w:cstheme="minorHAnsi"/>
        </w:rPr>
        <w:tab/>
      </w:r>
    </w:p>
    <w:p w14:paraId="00000079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 xml:space="preserve">send at 2-8 degrees C if delivery in &lt;72 hours; for &gt;72 hours, freeze at -70 degrees C </w:t>
      </w:r>
    </w:p>
    <w:p w14:paraId="0000007A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and ship on dry ice</w:t>
      </w:r>
    </w:p>
    <w:p w14:paraId="0000007B" w14:textId="77777777" w:rsidR="00FF7F5C" w:rsidRPr="00A83976" w:rsidRDefault="00BE5FB7">
      <w:pPr>
        <w:spacing w:after="0"/>
        <w:ind w:left="720"/>
        <w:rPr>
          <w:rFonts w:asciiTheme="minorHAnsi" w:hAnsiTheme="minorHAnsi" w:cstheme="minorHAnsi"/>
        </w:rPr>
      </w:pPr>
      <w:r w:rsidRPr="00A83976">
        <w:rPr>
          <w:rFonts w:asciiTheme="minorHAnsi" w:hAnsiTheme="minorHAnsi" w:cstheme="minorHAnsi"/>
        </w:rPr>
        <w:t>Both tests run Mon-Fri</w:t>
      </w:r>
    </w:p>
    <w:p w14:paraId="0000007C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7D" w14:textId="77777777" w:rsidR="00FF7F5C" w:rsidRPr="00A83976" w:rsidRDefault="00FF7F5C">
      <w:pPr>
        <w:spacing w:after="0"/>
        <w:ind w:left="720"/>
        <w:rPr>
          <w:rFonts w:asciiTheme="minorHAnsi" w:hAnsiTheme="minorHAnsi" w:cstheme="minorHAnsi"/>
        </w:rPr>
      </w:pPr>
    </w:p>
    <w:p w14:paraId="0000007E" w14:textId="77777777" w:rsidR="00FF7F5C" w:rsidRPr="00A83976" w:rsidRDefault="00FF7F5C">
      <w:pPr>
        <w:ind w:left="720"/>
        <w:rPr>
          <w:rFonts w:asciiTheme="minorHAnsi" w:hAnsiTheme="minorHAnsi" w:cstheme="minorHAnsi"/>
        </w:rPr>
      </w:pPr>
    </w:p>
    <w:sectPr w:rsidR="00FF7F5C" w:rsidRPr="00A83976">
      <w:pgSz w:w="12240" w:h="15840"/>
      <w:pgMar w:top="0" w:right="504" w:bottom="274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5C"/>
    <w:rsid w:val="00A83976"/>
    <w:rsid w:val="00BE5FB7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6D345"/>
  <w15:docId w15:val="{64EB90C7-AE56-6047-A991-BCF5B49D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7C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corp.com/test-me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renscolorado.org/doctors-and-departments/departments/pathology-laboratory-medicine" TargetMode="External"/><Relationship Id="rId12" Type="http://schemas.openxmlformats.org/officeDocument/2006/relationships/hyperlink" Target="https://www.testmenu.com/universityhospi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uplab.com/testing" TargetMode="External"/><Relationship Id="rId11" Type="http://schemas.openxmlformats.org/officeDocument/2006/relationships/hyperlink" Target="https://www.eurofins-viracor.com" TargetMode="External"/><Relationship Id="rId5" Type="http://schemas.openxmlformats.org/officeDocument/2006/relationships/hyperlink" Target="mailto:ted@aapcolorado.org" TargetMode="External"/><Relationship Id="rId10" Type="http://schemas.openxmlformats.org/officeDocument/2006/relationships/hyperlink" Target="https://questdiagnos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ocliniclabs.com/test-cata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5I6iIpycsG36qRBZMRodWskJeQ==">AMUW2mXzviNuUHqrT9TblnkMWMkEP/GWV9Lj5XkKiyuxdlVJgKzOYTrQWnTQpcV9cJ5u6Z/UaBA1CuIGZ8672QhbWyeSmjwTm042lKoehqPE7IJQ0NhZQ7E=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Edward Maynard MD</dc:creator>
  <cp:lastModifiedBy>Dr. Edward Maynard MD</cp:lastModifiedBy>
  <cp:revision>3</cp:revision>
  <dcterms:created xsi:type="dcterms:W3CDTF">2021-11-04T00:05:00Z</dcterms:created>
  <dcterms:modified xsi:type="dcterms:W3CDTF">2021-11-23T14:27:00Z</dcterms:modified>
</cp:coreProperties>
</file>